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8E" w:rsidRPr="009F0E8E" w:rsidRDefault="009F0E8E" w:rsidP="000C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E8E">
        <w:rPr>
          <w:rFonts w:ascii="Times New Roman" w:hAnsi="Times New Roman" w:cs="Times New Roman"/>
          <w:sz w:val="28"/>
          <w:szCs w:val="28"/>
        </w:rPr>
        <w:t>Утверждаю</w:t>
      </w:r>
    </w:p>
    <w:p w:rsidR="009F0E8E" w:rsidRPr="009F0E8E" w:rsidRDefault="009F0E8E" w:rsidP="000C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E8E">
        <w:rPr>
          <w:rFonts w:ascii="Times New Roman" w:hAnsi="Times New Roman" w:cs="Times New Roman"/>
          <w:sz w:val="28"/>
          <w:szCs w:val="28"/>
        </w:rPr>
        <w:t xml:space="preserve">Главный врач КГП на ПХВ </w:t>
      </w:r>
    </w:p>
    <w:p w:rsidR="009F0E8E" w:rsidRPr="009F0E8E" w:rsidRDefault="009F0E8E" w:rsidP="000C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E8E">
        <w:rPr>
          <w:rFonts w:ascii="Times New Roman" w:hAnsi="Times New Roman" w:cs="Times New Roman"/>
          <w:sz w:val="28"/>
          <w:szCs w:val="28"/>
        </w:rPr>
        <w:t>«Восточно-Казахстанский</w:t>
      </w:r>
    </w:p>
    <w:p w:rsidR="009F0E8E" w:rsidRPr="009F0E8E" w:rsidRDefault="009F0E8E" w:rsidP="000C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</w:t>
      </w:r>
      <w:r w:rsidRPr="009F0E8E">
        <w:rPr>
          <w:rFonts w:ascii="Times New Roman" w:hAnsi="Times New Roman" w:cs="Times New Roman"/>
          <w:sz w:val="28"/>
          <w:szCs w:val="28"/>
        </w:rPr>
        <w:t>бластной реабилитационный центр»</w:t>
      </w:r>
    </w:p>
    <w:p w:rsidR="009F0E8E" w:rsidRDefault="009F0E8E" w:rsidP="000C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Т.Тортаев</w:t>
      </w:r>
      <w:proofErr w:type="spellEnd"/>
    </w:p>
    <w:p w:rsidR="009F0E8E" w:rsidRDefault="009F0E8E" w:rsidP="000C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«____ ноября 2017 года</w:t>
      </w:r>
    </w:p>
    <w:p w:rsidR="009F0E8E" w:rsidRDefault="009F0E8E" w:rsidP="000C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E8E" w:rsidRDefault="009F0E8E" w:rsidP="000C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E8E" w:rsidRDefault="009F0E8E" w:rsidP="000C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EE1" w:rsidRDefault="005420DF" w:rsidP="000C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0DF">
        <w:rPr>
          <w:rFonts w:ascii="Times New Roman" w:hAnsi="Times New Roman" w:cs="Times New Roman"/>
          <w:b/>
          <w:sz w:val="28"/>
          <w:szCs w:val="28"/>
        </w:rPr>
        <w:t xml:space="preserve">ПРАВИЛА ВНУТРЕННЕГО РАСПОРЯДКА ДЛЯ ПАЦИЕНТОВ СТАЦИОНАРА </w:t>
      </w:r>
    </w:p>
    <w:p w:rsidR="005420DF" w:rsidRPr="005420DF" w:rsidRDefault="005420DF" w:rsidP="000C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КГП на ПХВ «Восточно-Казахстанский областной реабилитационный центр»</w:t>
      </w:r>
    </w:p>
    <w:p w:rsidR="005420DF" w:rsidRDefault="005420DF" w:rsidP="005420DF"/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5420DF" w:rsidRPr="005420DF" w:rsidRDefault="005420DF" w:rsidP="0054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для </w:t>
      </w:r>
      <w:proofErr w:type="gramStart"/>
      <w:r w:rsidRPr="005420DF">
        <w:rPr>
          <w:rFonts w:ascii="Times New Roman" w:hAnsi="Times New Roman" w:cs="Times New Roman"/>
          <w:sz w:val="28"/>
          <w:szCs w:val="28"/>
        </w:rPr>
        <w:t>пациентов  (</w:t>
      </w:r>
      <w:proofErr w:type="gramEnd"/>
      <w:r w:rsidRPr="005420DF">
        <w:rPr>
          <w:rFonts w:ascii="Times New Roman" w:hAnsi="Times New Roman" w:cs="Times New Roman"/>
          <w:sz w:val="28"/>
          <w:szCs w:val="28"/>
        </w:rPr>
        <w:t xml:space="preserve">далее - Правила) - это регламент, определяющий порядок обращения пациента в стационар, госпитализации и выписки, права и обязанности пациента, правила поведения в стационаре, осуществление выдачи справок, выписок из медицинской документации учреждением здравоохранения и распространяющий свое действие на всех пациентов, находящихся в стационаре, а также обращающихся за медицинской помощью. </w:t>
      </w:r>
    </w:p>
    <w:p w:rsidR="005420DF" w:rsidRPr="005420DF" w:rsidRDefault="005420DF" w:rsidP="0054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для пациентов больницы включают: </w:t>
      </w:r>
    </w:p>
    <w:p w:rsidR="005420DF" w:rsidRPr="005420DF" w:rsidRDefault="005420DF" w:rsidP="0054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порядок обращения пациента; </w:t>
      </w:r>
    </w:p>
    <w:p w:rsidR="005420DF" w:rsidRPr="005420DF" w:rsidRDefault="005420DF" w:rsidP="0054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порядок госпитализации и выписки пациента; </w:t>
      </w:r>
    </w:p>
    <w:p w:rsidR="005420DF" w:rsidRPr="005420DF" w:rsidRDefault="005420DF" w:rsidP="0054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права и обязанности пациента; </w:t>
      </w:r>
    </w:p>
    <w:p w:rsidR="005420DF" w:rsidRPr="005420DF" w:rsidRDefault="005420DF" w:rsidP="0054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правила поведения пациентов и их законных представителей в стационаре; </w:t>
      </w:r>
    </w:p>
    <w:p w:rsidR="005420DF" w:rsidRPr="005420DF" w:rsidRDefault="005420DF" w:rsidP="0054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порядок разрешения конфликтных ситуаций между больницей и пациентом; </w:t>
      </w:r>
    </w:p>
    <w:p w:rsidR="005420DF" w:rsidRPr="005420DF" w:rsidRDefault="005420DF" w:rsidP="0054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порядок предоставления информации о состоянии здоровья пациента; </w:t>
      </w:r>
    </w:p>
    <w:p w:rsidR="005420DF" w:rsidRPr="005420DF" w:rsidRDefault="005420DF" w:rsidP="0054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- порядок выдачи справок, выписок из медицинской документации пациенту или другим лицам.</w:t>
      </w:r>
    </w:p>
    <w:p w:rsidR="005420DF" w:rsidRPr="005420DF" w:rsidRDefault="005420DF" w:rsidP="0054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Правила внутреннего распорядка больницы обязательны для всех пациентов, проходящих обследование и лечение в данном учреждении.</w:t>
      </w:r>
    </w:p>
    <w:p w:rsidR="005420DF" w:rsidRPr="005420DF" w:rsidRDefault="005420DF" w:rsidP="0054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b/>
          <w:sz w:val="28"/>
          <w:szCs w:val="28"/>
        </w:rPr>
        <w:t>ПОРЯДОК ОБРАЩЕНИЯ ПАЦИЕНТА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КГП на ПХВ «ВКО РЦ »</w:t>
      </w:r>
      <w:r w:rsidRPr="005420DF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E46F57">
        <w:rPr>
          <w:rFonts w:ascii="Times New Roman" w:hAnsi="Times New Roman" w:cs="Times New Roman"/>
          <w:sz w:val="28"/>
          <w:szCs w:val="28"/>
        </w:rPr>
        <w:t xml:space="preserve"> </w:t>
      </w:r>
      <w:r w:rsidR="00E46F57" w:rsidRPr="008551E8">
        <w:rPr>
          <w:rFonts w:ascii="Times New Roman" w:hAnsi="Times New Roman" w:cs="Times New Roman"/>
          <w:sz w:val="28"/>
          <w:szCs w:val="28"/>
          <w:u w:val="single"/>
        </w:rPr>
        <w:t>плановая  и амбулаторная</w:t>
      </w:r>
      <w:r w:rsidR="00E46F57">
        <w:rPr>
          <w:rFonts w:ascii="Times New Roman" w:hAnsi="Times New Roman" w:cs="Times New Roman"/>
          <w:sz w:val="28"/>
          <w:szCs w:val="28"/>
        </w:rPr>
        <w:t xml:space="preserve"> </w:t>
      </w:r>
      <w:r w:rsidR="00446AEE">
        <w:rPr>
          <w:rFonts w:ascii="Times New Roman" w:hAnsi="Times New Roman" w:cs="Times New Roman"/>
          <w:sz w:val="28"/>
          <w:szCs w:val="28"/>
        </w:rPr>
        <w:t xml:space="preserve"> и </w:t>
      </w:r>
      <w:r w:rsidRPr="00446AEE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A7AA4" w:rsidRPr="00446AEE">
        <w:rPr>
          <w:rFonts w:ascii="Times New Roman" w:hAnsi="Times New Roman" w:cs="Times New Roman"/>
          <w:sz w:val="28"/>
          <w:szCs w:val="28"/>
          <w:u w:val="single"/>
        </w:rPr>
        <w:t>тационарная медицинская помощь.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В случае самостоятельного обращения граждан либо доставлении их в учреждение по экстренным показаниям, врачом приемного отделения больницы оказывается необходимая неотложная и первая медицинская помощь, </w:t>
      </w:r>
      <w:r w:rsidR="00F7260E">
        <w:rPr>
          <w:rFonts w:ascii="Times New Roman" w:hAnsi="Times New Roman" w:cs="Times New Roman"/>
          <w:sz w:val="28"/>
          <w:szCs w:val="28"/>
          <w:u w:val="single"/>
        </w:rPr>
        <w:t xml:space="preserve">решается вопрос о направлении </w:t>
      </w:r>
      <w:r w:rsidR="00F7260E" w:rsidRPr="00F7260E">
        <w:rPr>
          <w:rFonts w:ascii="Times New Roman" w:hAnsi="Times New Roman" w:cs="Times New Roman"/>
          <w:sz w:val="28"/>
          <w:szCs w:val="28"/>
          <w:u w:val="single"/>
        </w:rPr>
        <w:t xml:space="preserve"> в профильные отделения городских </w:t>
      </w:r>
      <w:r w:rsidR="00F7260E" w:rsidRPr="00F7260E">
        <w:rPr>
          <w:rFonts w:ascii="Times New Roman" w:hAnsi="Times New Roman" w:cs="Times New Roman"/>
          <w:sz w:val="28"/>
          <w:szCs w:val="28"/>
          <w:u w:val="single"/>
        </w:rPr>
        <w:lastRenderedPageBreak/>
        <w:t>больниц</w:t>
      </w:r>
      <w:r w:rsidRPr="00F7260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420DF">
        <w:rPr>
          <w:rFonts w:ascii="Times New Roman" w:hAnsi="Times New Roman" w:cs="Times New Roman"/>
          <w:sz w:val="28"/>
          <w:szCs w:val="28"/>
        </w:rPr>
        <w:t xml:space="preserve">В случае обращения по поводу травмы криминального характера дежурный врач обязан немедленно поставить в известность дежурного полиции по телефону </w:t>
      </w:r>
      <w:r w:rsidR="00794B42">
        <w:rPr>
          <w:rFonts w:ascii="Times New Roman" w:hAnsi="Times New Roman" w:cs="Times New Roman"/>
          <w:sz w:val="28"/>
          <w:szCs w:val="28"/>
        </w:rPr>
        <w:t>1</w:t>
      </w:r>
      <w:r w:rsidRPr="005420DF">
        <w:rPr>
          <w:rFonts w:ascii="Times New Roman" w:hAnsi="Times New Roman" w:cs="Times New Roman"/>
          <w:sz w:val="28"/>
          <w:szCs w:val="28"/>
        </w:rPr>
        <w:t xml:space="preserve">02.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В случае обращения в стационар пациента с инфекционным заболеванием и установления первичного диагноза инфекционного заболевания или подозрения на таковое, пациент направляется в инфекционное отделение. При отказе от госпитализации в инфекционное отделение, если состояние пациента позволяет, он может быть отправлен домой, при этом передается активное извещение в поликлинику. На инфекционных больных подается экстренное извещение в ФГУЗ «Центр эпидемиологии и гигиены</w:t>
      </w:r>
      <w:proofErr w:type="gramStart"/>
      <w:r w:rsidRPr="005420DF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Иностранным гражданам в случае возникновения состояний, представляющих непосредственную угрозу жизни или требующих срочного медицинского вмешательства (острое заболевание, последствия несчастных случаев, травм, отравлений), медицинская помощь иностранным гражданам оказывается в объеме необходимом для устранения угрозы жизни и\или снятия острой боли, а также п</w:t>
      </w:r>
      <w:r w:rsidR="00BA7AA4">
        <w:rPr>
          <w:rFonts w:ascii="Times New Roman" w:hAnsi="Times New Roman" w:cs="Times New Roman"/>
          <w:sz w:val="28"/>
          <w:szCs w:val="28"/>
        </w:rPr>
        <w:t xml:space="preserve">о эпидемиологическим показаниям и </w:t>
      </w:r>
      <w:r w:rsidR="002C0EFD">
        <w:rPr>
          <w:rFonts w:ascii="Times New Roman" w:hAnsi="Times New Roman" w:cs="Times New Roman"/>
          <w:sz w:val="28"/>
          <w:szCs w:val="28"/>
          <w:u w:val="single"/>
        </w:rPr>
        <w:t xml:space="preserve">направляются в профильные </w:t>
      </w:r>
      <w:proofErr w:type="gramStart"/>
      <w:r w:rsidR="002C0EFD">
        <w:rPr>
          <w:rFonts w:ascii="Times New Roman" w:hAnsi="Times New Roman" w:cs="Times New Roman"/>
          <w:sz w:val="28"/>
          <w:szCs w:val="28"/>
          <w:u w:val="single"/>
        </w:rPr>
        <w:t>отделения</w:t>
      </w:r>
      <w:r w:rsidR="00176317">
        <w:rPr>
          <w:rFonts w:ascii="Times New Roman" w:hAnsi="Times New Roman" w:cs="Times New Roman"/>
          <w:sz w:val="28"/>
          <w:szCs w:val="28"/>
          <w:u w:val="single"/>
        </w:rPr>
        <w:t xml:space="preserve">  городских</w:t>
      </w:r>
      <w:proofErr w:type="gramEnd"/>
      <w:r w:rsidR="00176317">
        <w:rPr>
          <w:rFonts w:ascii="Times New Roman" w:hAnsi="Times New Roman" w:cs="Times New Roman"/>
          <w:sz w:val="28"/>
          <w:szCs w:val="28"/>
          <w:u w:val="single"/>
        </w:rPr>
        <w:t xml:space="preserve"> больниц.</w:t>
      </w:r>
      <w:r w:rsidR="00BA7A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7AA4">
        <w:rPr>
          <w:rFonts w:ascii="Times New Roman" w:hAnsi="Times New Roman" w:cs="Times New Roman"/>
          <w:sz w:val="28"/>
          <w:szCs w:val="28"/>
        </w:rPr>
        <w:t xml:space="preserve"> </w:t>
      </w:r>
      <w:r w:rsidRPr="00542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0DF" w:rsidRDefault="005420DF" w:rsidP="005420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0DF">
        <w:rPr>
          <w:rFonts w:ascii="Times New Roman" w:hAnsi="Times New Roman" w:cs="Times New Roman"/>
          <w:b/>
          <w:sz w:val="28"/>
          <w:szCs w:val="28"/>
        </w:rPr>
        <w:t xml:space="preserve">ПОРЯДОК ГОСПИТАЛИЗАЦИИ И ВЫПИСКИ ПАЦИЕНТА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0DF" w:rsidRPr="005420DF" w:rsidRDefault="005420DF" w:rsidP="0054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Госпитализация в стационар осуществляется в следующих формах:  </w:t>
      </w:r>
    </w:p>
    <w:p w:rsidR="005420DF" w:rsidRDefault="005420DF" w:rsidP="000C5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</w:t>
      </w:r>
      <w:r w:rsidR="000C5EE1">
        <w:rPr>
          <w:rFonts w:ascii="Times New Roman" w:hAnsi="Times New Roman" w:cs="Times New Roman"/>
          <w:sz w:val="28"/>
          <w:szCs w:val="28"/>
        </w:rPr>
        <w:t>по направлению на реабилитацию с выпиской из профильного отделения;</w:t>
      </w:r>
    </w:p>
    <w:p w:rsidR="000C5EE1" w:rsidRPr="005420DF" w:rsidRDefault="000C5EE1" w:rsidP="000C5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-самостоятельное обращение больных.</w:t>
      </w:r>
    </w:p>
    <w:p w:rsidR="005420DF" w:rsidRPr="00AF7819" w:rsidRDefault="005420DF" w:rsidP="005420D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819">
        <w:rPr>
          <w:rFonts w:ascii="Times New Roman" w:hAnsi="Times New Roman" w:cs="Times New Roman"/>
          <w:b/>
          <w:i/>
          <w:sz w:val="28"/>
          <w:szCs w:val="28"/>
        </w:rPr>
        <w:t>При плановой госпитализации при себе необходимо иметь следующие документы:</w:t>
      </w:r>
    </w:p>
    <w:p w:rsid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Направление от врача поликлиники,</w:t>
      </w:r>
    </w:p>
    <w:p w:rsidR="000C5EE1" w:rsidRPr="005420DF" w:rsidRDefault="000C5EE1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профильного отделения на реабилитацию</w:t>
      </w:r>
    </w:p>
    <w:p w:rsidR="000C5EE1" w:rsidRDefault="000C5EE1" w:rsidP="005420D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общеклинических, биохимических, инструментальных исследований, </w:t>
      </w:r>
      <w:r w:rsidR="005420DF" w:rsidRPr="005420DF">
        <w:rPr>
          <w:rFonts w:ascii="Times New Roman" w:hAnsi="Times New Roman" w:cs="Times New Roman"/>
          <w:sz w:val="28"/>
          <w:szCs w:val="28"/>
        </w:rPr>
        <w:t xml:space="preserve">общий анализ мочи - в случае </w:t>
      </w:r>
      <w:r w:rsidRPr="000C5EE1">
        <w:rPr>
          <w:rFonts w:ascii="Times New Roman" w:hAnsi="Times New Roman" w:cs="Times New Roman"/>
          <w:color w:val="FF0000"/>
          <w:sz w:val="28"/>
          <w:szCs w:val="28"/>
        </w:rPr>
        <w:t>по продленной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госпитализации.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0C5EE1">
        <w:rPr>
          <w:rFonts w:ascii="Times New Roman" w:hAnsi="Times New Roman" w:cs="Times New Roman"/>
          <w:sz w:val="28"/>
          <w:szCs w:val="28"/>
        </w:rPr>
        <w:t>Срок</w:t>
      </w:r>
      <w:r w:rsidR="00095E7C">
        <w:rPr>
          <w:rFonts w:ascii="Times New Roman" w:hAnsi="Times New Roman" w:cs="Times New Roman"/>
          <w:sz w:val="28"/>
          <w:szCs w:val="28"/>
        </w:rPr>
        <w:t xml:space="preserve"> </w:t>
      </w:r>
      <w:r w:rsidRPr="005420DF">
        <w:rPr>
          <w:rFonts w:ascii="Times New Roman" w:hAnsi="Times New Roman" w:cs="Times New Roman"/>
          <w:sz w:val="28"/>
          <w:szCs w:val="28"/>
        </w:rPr>
        <w:t xml:space="preserve">годности справок и анализов - </w:t>
      </w:r>
      <w:r w:rsidR="000C5EE1">
        <w:rPr>
          <w:rFonts w:ascii="Times New Roman" w:hAnsi="Times New Roman" w:cs="Times New Roman"/>
          <w:sz w:val="28"/>
          <w:szCs w:val="28"/>
        </w:rPr>
        <w:t>10</w:t>
      </w:r>
      <w:r w:rsidRPr="005420DF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Прием больных в стационар производится:  Плановых больных: - с </w:t>
      </w:r>
      <w:r w:rsidR="000C5EE1">
        <w:rPr>
          <w:rFonts w:ascii="Times New Roman" w:hAnsi="Times New Roman" w:cs="Times New Roman"/>
          <w:sz w:val="28"/>
          <w:szCs w:val="28"/>
        </w:rPr>
        <w:t>8</w:t>
      </w:r>
      <w:r w:rsidRPr="005420DF">
        <w:rPr>
          <w:rFonts w:ascii="Times New Roman" w:hAnsi="Times New Roman" w:cs="Times New Roman"/>
          <w:sz w:val="28"/>
          <w:szCs w:val="28"/>
        </w:rPr>
        <w:t>.00  до 1</w:t>
      </w:r>
      <w:r w:rsidR="000C5EE1">
        <w:rPr>
          <w:rFonts w:ascii="Times New Roman" w:hAnsi="Times New Roman" w:cs="Times New Roman"/>
          <w:sz w:val="28"/>
          <w:szCs w:val="28"/>
        </w:rPr>
        <w:t>2</w:t>
      </w:r>
      <w:r w:rsidRPr="005420DF">
        <w:rPr>
          <w:rFonts w:ascii="Times New Roman" w:hAnsi="Times New Roman" w:cs="Times New Roman"/>
          <w:sz w:val="28"/>
          <w:szCs w:val="28"/>
        </w:rPr>
        <w:t>.00, кроме субботы, воскресенья.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В случае госпитализации больного в стационар врач приемного отделения обязан выяснить сведения об эпидемическом окружении.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lastRenderedPageBreak/>
        <w:t xml:space="preserve">При госпитализации оформляется медицинская карта стационарного больного.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Вопрос о необходимости санитарной обработки решается дежурным врачом. Санитарную обработку больного в установленном порядке проводит младший или средний медицинский персонал приемного отделения больницы.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При госпитализации больного дежурный персонал приемного отделения обязан проявлять к нему внимание, осуществлять транспортировку с учетом тяжести состояния его здоровья и сопровождать пациента в соответствующие отделения с личной передачей его дежурной медицинской сестре. </w:t>
      </w:r>
    </w:p>
    <w:p w:rsidR="005420DF" w:rsidRDefault="005420DF" w:rsidP="0019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819">
        <w:rPr>
          <w:rFonts w:ascii="Times New Roman" w:hAnsi="Times New Roman" w:cs="Times New Roman"/>
          <w:b/>
          <w:sz w:val="28"/>
          <w:szCs w:val="28"/>
        </w:rPr>
        <w:t xml:space="preserve">Средний медицинский персонал обязан ознакомить пациента и/или его </w:t>
      </w:r>
      <w:r w:rsidR="00AF7819" w:rsidRPr="00AF7819">
        <w:rPr>
          <w:rFonts w:ascii="Times New Roman" w:hAnsi="Times New Roman" w:cs="Times New Roman"/>
          <w:b/>
          <w:sz w:val="28"/>
          <w:szCs w:val="28"/>
        </w:rPr>
        <w:t xml:space="preserve">родственников </w:t>
      </w:r>
      <w:r w:rsidRPr="00AF7819">
        <w:rPr>
          <w:rFonts w:ascii="Times New Roman" w:hAnsi="Times New Roman" w:cs="Times New Roman"/>
          <w:b/>
          <w:sz w:val="28"/>
          <w:szCs w:val="28"/>
        </w:rPr>
        <w:t>с правилами внутреннего распорядка для пациентов больницы под роспись, обратить особое внимание на запрещение курения и распитие спиртных напитков в больнице и на ее территории</w:t>
      </w:r>
      <w:r w:rsidR="00AF7819" w:rsidRPr="00AF7819">
        <w:rPr>
          <w:rFonts w:ascii="Times New Roman" w:hAnsi="Times New Roman" w:cs="Times New Roman"/>
          <w:b/>
          <w:sz w:val="28"/>
          <w:szCs w:val="28"/>
        </w:rPr>
        <w:t>, самостоятельный уход из отделения без согласования с лечащим врачом или заведующим отделением.</w:t>
      </w:r>
    </w:p>
    <w:p w:rsidR="00195873" w:rsidRPr="00AF7819" w:rsidRDefault="00195873" w:rsidP="0019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нарушения данного пункта пациентом ответственность ложится на него.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В случае отказа пациента от госпитализации дежурный врач оказывает больному необходимую медицинскую помощь и в журнале учета приема больных и отказов в госпитализации делает запись о состоянии больного, причинах отказа в госпитализации и принятых мерах.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Выписка производится ежедневно</w:t>
      </w:r>
      <w:r w:rsidR="00AF7819">
        <w:rPr>
          <w:rFonts w:ascii="Times New Roman" w:hAnsi="Times New Roman" w:cs="Times New Roman"/>
          <w:sz w:val="28"/>
          <w:szCs w:val="28"/>
        </w:rPr>
        <w:t xml:space="preserve"> в выходные и праздничные дни</w:t>
      </w:r>
      <w:r w:rsidRPr="005420DF">
        <w:rPr>
          <w:rFonts w:ascii="Times New Roman" w:hAnsi="Times New Roman" w:cs="Times New Roman"/>
          <w:sz w:val="28"/>
          <w:szCs w:val="28"/>
        </w:rPr>
        <w:t xml:space="preserve"> лечащим врачом по согласованию с заведующим отделением. </w:t>
      </w:r>
    </w:p>
    <w:p w:rsidR="005420DF" w:rsidRPr="00AF7819" w:rsidRDefault="005420DF" w:rsidP="005420D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819">
        <w:rPr>
          <w:rFonts w:ascii="Times New Roman" w:hAnsi="Times New Roman" w:cs="Times New Roman"/>
          <w:b/>
          <w:i/>
          <w:sz w:val="28"/>
          <w:szCs w:val="28"/>
        </w:rPr>
        <w:t xml:space="preserve">Выписка из больницы разрешается: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при улучшении, когда по состоянию здоровья больной может без ущерба для здоровья продолжать лечение в амбулаторно-поликлиническом учреждении или домашних условиях;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при необходимости перевода больного в другое учреждение здравоохранения;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- по письменному требованию</w:t>
      </w:r>
      <w:r w:rsidR="00AF7819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Pr="005420DF">
        <w:rPr>
          <w:rFonts w:ascii="Times New Roman" w:hAnsi="Times New Roman" w:cs="Times New Roman"/>
          <w:sz w:val="28"/>
          <w:szCs w:val="28"/>
        </w:rPr>
        <w:t>, либо другого законного представителя больного, если выписка не угрожает жизни и здоровью бол</w:t>
      </w:r>
      <w:r w:rsidR="00B82A15">
        <w:rPr>
          <w:rFonts w:ascii="Times New Roman" w:hAnsi="Times New Roman" w:cs="Times New Roman"/>
          <w:sz w:val="28"/>
          <w:szCs w:val="28"/>
        </w:rPr>
        <w:t>ьного</w:t>
      </w:r>
      <w:r w:rsidRPr="005420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Медицинская карта стационарного больного после выписки пациента из стационара оформляется и сдается на хранение в архив больницы.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получения справки о пребывании (сроках пребывания) на стационарном лечении, выписки (копии) из медицинских документов и других документов необходимо обратиться к заведующему отделением, в котором находился на лечении пациент, в установленные дни и часы приема. При этом пациенту необходимо заранее подать заявку в письменном виде и по истечении недели с момента подачи заявки пациент может получить запрашиваемый документ.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В случае доставки в организацию здравоохранения больных (пострадавших) в бессознательном состоянии без документов, удостоверяющих личность (свидетельства о рождении, паспорта), либо иной информации, позволяющей установить личность пациента, а также в случае их смерти, медицинские работники обязаны информировать правоохранительные органы. 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0DF">
        <w:rPr>
          <w:rFonts w:ascii="Times New Roman" w:hAnsi="Times New Roman" w:cs="Times New Roman"/>
          <w:b/>
          <w:sz w:val="28"/>
          <w:szCs w:val="28"/>
        </w:rPr>
        <w:t>ПРАВА И ОБЯЗАННОСТИ ПАЦИЕНТА</w:t>
      </w:r>
      <w:r w:rsidR="00ED52E4">
        <w:rPr>
          <w:rFonts w:ascii="Times New Roman" w:hAnsi="Times New Roman" w:cs="Times New Roman"/>
          <w:b/>
          <w:sz w:val="28"/>
          <w:szCs w:val="28"/>
        </w:rPr>
        <w:t xml:space="preserve"> (статьи 91-95 Кодекса РК «О здоровье народа и системе здравоохранения»</w:t>
      </w:r>
    </w:p>
    <w:p w:rsidR="00ED52E4" w:rsidRPr="003E3735" w:rsidRDefault="00ED52E4" w:rsidP="00ED52E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3735">
        <w:rPr>
          <w:rFonts w:ascii="Times New Roman" w:hAnsi="Times New Roman" w:cs="Times New Roman"/>
          <w:b/>
          <w:i/>
          <w:sz w:val="28"/>
          <w:szCs w:val="28"/>
        </w:rPr>
        <w:t>пациент обладает следующими правами на: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1) достойное обращение в процессе диагностики, лечения и ухода, уважительное отношение к своим культурным и личностным ценностям;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2) медицинскую помощь в очередности, определяемой исключительно на основе медицинских критериев, без влияния каких-либо дискриминационных факторов;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3) выбор, замену врача или медицинской организации, в том числе иностранного врача, осуществляющего деятельность в организациях здравоохранения Республики Казахстан, предоставляющих медицинскую помощь в рамках гарантированного объема бесплатной медицинской помощи;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3-1) оповещение о том, что в медицинской организации ведутся аудио- и (или) видеонаблюдение и запись;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4) поддержку со стороны семьи, родственников и друзей, а также служителей религиозных объединений;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5) облегчение страданий в той мере, в какой это позволяет существующий уровень медицинских технологий;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6) получение независимого мнения о состоянии своего здоровья и проведение консилиума;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lastRenderedPageBreak/>
        <w:t>7) иные права, предусмотренные законами Республики Казахстан.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2. Пациент имеет право на получение информации о своих правах и обязанностях, об оказываемых услугах, стоимости платных услуг, порядке их предоставления с учетом доступности для лиц с нарушениями зрения и (или) слуха. Информация о правах пациента должна быть размещена в местах наглядной агитации медицинских организаций.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При поступлении в медицинскую организацию пациенту должны быть представлены сведения об именах и о профессиональном статусе тех, кто будет оказывать ему медицинские услуги, а также о правилах внутреннего распорядка медицинской организации.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3. Медицинская помощь должна предоставляться после получения информированного устного или письменного добровольного согласия пациента. Письменное добровольное согласие пациента при инвазивных вмешательствах составляется по форме, утвержденной уполномоченным органом.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4. При получении медицинской помощи пациент имеет право на исчерпывающую информацию о состоянии своего здоровья, включая данные о возможном риске и преимуществах предлагаемых и альтернативных методов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его домой или перевода в другую медицинскую организацию.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5. Пациент может назначить лицо, которому следует сообщить информацию о состоянии его здоровья. Отказ пациента от получения информации оформляется письменно и включается в медицинскую документацию.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6. Информация может быть скрыта от пациента лишь в тех случаях, если есть веские основания полагать, что предоставление медицинской информации не только не принесет пользы, но причинит пациенту серьезный вред. В этом случае данная информация сообщается супругу (супруге) пациента, его близким родственникам или законным представителям.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7. Пациенты, получающие медицинскую помощь в условиях клинических баз организаций образования в области здравоохранения, имеют право отказаться от участия в учебном процессе, а также от присутствия третьих лиц при проведении лечебно-диагностических процедур.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lastRenderedPageBreak/>
        <w:t>8. Защита прав пациентов осуществляется органами, организациями здравоохранения, а также общественными объединениями в пределах их компетенции.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9. При получении медицинской помощи пациент имеет право на исчерпывающую информацию о назначаемом лекарственном средстве.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10. Граждане, вступающие в брак, имеют право на медицинское и медико-генетическое обследование.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2E4" w:rsidRPr="00FC1BBA" w:rsidRDefault="00ED52E4" w:rsidP="00ED52E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BBA">
        <w:rPr>
          <w:rFonts w:ascii="Times New Roman" w:hAnsi="Times New Roman" w:cs="Times New Roman"/>
          <w:b/>
          <w:i/>
          <w:sz w:val="28"/>
          <w:szCs w:val="28"/>
        </w:rPr>
        <w:t>Обязанности пациентов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1. пациент обязан: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1) принимать меры к сохранению и укреплению своего здоровья;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2) проявлять в общении с медицинскими работниками уважение и такт;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3) сообщать врачу всю информацию, необходимую для постановки диагноза и лечения заболевания, после дачи согласия на медицинское вмешательство неукоснительно выполнять все предписания лечащего врача;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4) соблюдать правила внутреннего распорядка и бережно относиться к имуществу медицинской организации, сотрудничать с медицинским персоналом при получении медицинской помощи;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5) 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окружающих, либо подозрения на них;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6) не совершать действий, нарушающих права других пациентов;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7) выполнять иные обязанности, предусмотренные законами Республики Казахстан;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8) выполнять все предписания, назначенные при получении медицинской и лекарственной помощи на амбулаторном уровне, согласно договору, заключенному с медицинской организацией.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2. Обязанности пациентов, указанные в подпунктах 2) - 4) пункта 1 настоящей статьи, распространяются на родителей или иных лиц, непосредственно осуществляющих в стационаре уход за больным ребенком.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2E4" w:rsidRPr="00FC1BBA" w:rsidRDefault="00ED52E4" w:rsidP="00ED5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BA">
        <w:rPr>
          <w:rFonts w:ascii="Times New Roman" w:hAnsi="Times New Roman" w:cs="Times New Roman"/>
          <w:b/>
          <w:sz w:val="28"/>
          <w:szCs w:val="28"/>
        </w:rPr>
        <w:t xml:space="preserve"> Право на отказ от медицинской помощи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1. Пациент или его законный представитель имеет право отказаться от медицинской помощи, за исключением случаев, предусмотренных статьей 94 настоящего Кодекса.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2. При отказе от медицинской помощи пациенту или его законному представителю в доступной для него форме должны быть разъяснены возможные последствия.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3.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представителем, а также медицинским работником.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4. При отказе законных представителей несовершеннолетнего либо недееспособного лица от медицинской помощи, необходимой для спасения жизни указанных лиц, медицинская организация вправе обратиться в орган опеки и попечительства и (или) в суд для защиты их интересов.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2E4" w:rsidRPr="00FC1BBA" w:rsidRDefault="00ED52E4" w:rsidP="00ED5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BA">
        <w:rPr>
          <w:rFonts w:ascii="Times New Roman" w:hAnsi="Times New Roman" w:cs="Times New Roman"/>
          <w:b/>
          <w:sz w:val="28"/>
          <w:szCs w:val="28"/>
        </w:rPr>
        <w:t>Оказание медицинской помощи без согласия граждан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1. Оказание медицинской помощи без согласия граждан допускается в отношении лиц: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1) находящихся в шоковом, коматозном состоянии, не позволяющем выразить свою волю;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2) страдающих заболеваниями, представляющими опасность для окружающих;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3) страдающих тяжелыми психическими расстройствами (заболеваниями);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4) страдающих психическими расстройствами (заболеваниями) и совершивших общественно опасное деяние.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lastRenderedPageBreak/>
        <w:t>2. Согласие на оказание медицинской помощи в отношении несовершеннолетних и граждан, признанных судом недееспособными, дают их законные представители. При отсутствии законных представителей решение об оказании медицинской помощи принимает консилиум, а при невозможности собрать консилиум - непосредственно медицинский работник с последующим уведомлением должностных лиц медицинской организации и законных представителей.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3. Оказание медицинской помощи без согласия граждан продолжается до исчезновения оснований, предусмотренных пунктом 1 настоящей статьи.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2E4" w:rsidRPr="00FC1BBA" w:rsidRDefault="00ED52E4" w:rsidP="00ED5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BA">
        <w:rPr>
          <w:rFonts w:ascii="Times New Roman" w:hAnsi="Times New Roman" w:cs="Times New Roman"/>
          <w:b/>
          <w:sz w:val="28"/>
          <w:szCs w:val="28"/>
        </w:rPr>
        <w:t>Врачебная тайна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1. 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(или) лечении, составляют врачебную тайну.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2. Не допускается разглашение сведений, составляющих врачебную тайну, лицами, которым они стали известны при обучении, исполнении профессиональных, служебных и иных обязанностей, кроме случаев, установленных пунктами 3 и 4 настоящей статьи.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3. С согласия пациента или его законного представителя допускается передача сведений, составляющих врачебную тайну, другим физическим и (или) юридическим лицам в интересах обследования и лечения пациента, для проведения научных исследований, использования этих сведений в учебном процессе и иных целях.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4. Представление сведений, составляющих врачебную тайну, без согласия гражданина или его законного представителя допускается в следующих случаях: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1) в целях обследования и лечения гражданина, не способного из-за своего состояния выразить свою волю;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2) при угрозе распространения заболеваний, представляющих опасность для окружающих, в том числе при донорстве крови и ее компонентов;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3) по запросу органов дознания и предварительного следствия, прокурора, адвоката и (или) суда в связи с проведением расследования или судебного разбирательства;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lastRenderedPageBreak/>
        <w:t>4) при оказании медицинской помощи несовершеннолетнему или недееспособному лицу для информирования его законных представителей;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5) при наличии оснований полагать, что вред здоровью гражданина причинен в результате противоправных деяний.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5. Не допускаются без разрешения физических лиц (пациентов) сбор и обработка персональных данных, касающихся их частной жизни, для формирования электронных информационных ресурсов, содержащих персональные данные физических лиц (пациентов), кроме случаев, связанных с донорством крови и ее компонентов.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Не допускается подключение электронных информационных ресурсов, содержащих персональные данные физических лиц (пациентов), к сетям телекоммуникаций, связывающим их с другими базами данных, без разрешения физических лиц (пациентов) при использовании персональных данных, касающихся их частной жизни, кроме случаев, связанных с донорством крови и ее компонентов, а также запросами правоохранительных, специальных государственных и иных органов по предоставлению информации в форме электронного документа, составляющей врачебную тайну, о состоянии на диспансерных учетах лиц, страдающих опасными для общества расстройствами и заболеваниями, включая стойкие нарушения психики, алкогольную, наркотическую и иные виды зависимости, склонность к совершению агрессии и насильственных действий.</w:t>
      </w:r>
    </w:p>
    <w:p w:rsidR="00ED52E4" w:rsidRPr="00ED52E4" w:rsidRDefault="00ED52E4" w:rsidP="00ED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D52E4">
        <w:rPr>
          <w:rFonts w:ascii="Times New Roman" w:hAnsi="Times New Roman" w:cs="Times New Roman"/>
          <w:sz w:val="28"/>
          <w:szCs w:val="28"/>
        </w:rPr>
        <w:t>За незаконный сбор и обработку персональных данных, касающихся частной жизни физических лиц (пациентов), должностные лица несут ответственность, предусмотренную законами Республики Казахстан.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b/>
          <w:sz w:val="28"/>
          <w:szCs w:val="28"/>
        </w:rPr>
        <w:t>ПРАВИЛА ПОВЕДЕНИЯ ПАЦИЕНТОВ И ИХ ЗАКОННЫХ ПРЕДСТАВИТЕЛЕЙ В СТАЦИОНАРЕ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Категорически запрещается: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проносить и употреблять спиртные напитки;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проносить недозволенные и скоропортящиеся продукты;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курение табака на крыльце, в фойе, лестничных площадках, коридорах, палатах,     туалетах больницы;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азартные игры;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lastRenderedPageBreak/>
        <w:t>использование электронагревательных приборов, плиток, кипятильников, утюгов, телевизоров;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покидать палату во время врачебного обхода, выполнения назначений и процедур в период тихого часа;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покидать самовольно территорию больницы;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громко разговаривать, шуметь, хлопать дверьми;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в летнее время при температуре воздуха не ниже 18°С пациентам разрешаются прогулки, но только с разрешения лечащего врача;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в палате необходимо поддерживать чистоту и порядок. Грязные подгузники, памперсы и другие использованные средства по уходу за ребенком и личной гигиены должны незамедлительно, помещаться в специальный бак;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строго соблюдать правила личной гигиены. Тщательно и часто мыть руки;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прием пищи родителями, и кормление детей осуществляется в строго отведенное время, согласно принятому в отделении распорядку дня. Запрещается размещение и хранение пищевых продуктов, приготовленных к употреблению, на столах и тумбочках;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продукты питания детей, не предусмотренные рационом питания больницы, разрешаются к употреблению только по согласованию с лечащим врачом. Продукты питания должны храниться в холодильнике, расположенном на посту отделения, в целлофановом пакете с указанием палаты и фамилии пациента, даты вскрытия упаковки.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Общее правило - нельзя приносить: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яйца, орехи, соленья, чипсы, сухарики, сыр, копчености;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жаренные мясные продукты, колбасные изделия;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молочные продукты;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фруктовую газированную воду.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b/>
          <w:sz w:val="28"/>
          <w:szCs w:val="28"/>
        </w:rPr>
        <w:t>Допускаются к передаче: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фрукты (кроме ягод и винограда);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соки и компоты в фабричной упаковке;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сухое печенье, вафли, сушки;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перечень допускаемых к передаче продуктов питания устанавливается в каждом отделении в зависимости от его специфики.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Перед ежедневными обходами медицинского персонала палата, </w:t>
      </w:r>
      <w:r>
        <w:rPr>
          <w:rFonts w:ascii="Times New Roman" w:hAnsi="Times New Roman" w:cs="Times New Roman"/>
          <w:sz w:val="28"/>
          <w:szCs w:val="28"/>
        </w:rPr>
        <w:t xml:space="preserve">пациенты </w:t>
      </w:r>
      <w:r w:rsidRPr="005420DF">
        <w:rPr>
          <w:rFonts w:ascii="Times New Roman" w:hAnsi="Times New Roman" w:cs="Times New Roman"/>
          <w:sz w:val="28"/>
          <w:szCs w:val="28"/>
        </w:rPr>
        <w:t>должны быть приведены в порядок. Во избежание распространения респираторных инфекций</w:t>
      </w:r>
      <w:r>
        <w:rPr>
          <w:rFonts w:ascii="Times New Roman" w:hAnsi="Times New Roman" w:cs="Times New Roman"/>
          <w:sz w:val="28"/>
          <w:szCs w:val="28"/>
        </w:rPr>
        <w:t xml:space="preserve"> пациентам</w:t>
      </w:r>
      <w:r w:rsidRPr="005420DF">
        <w:rPr>
          <w:rFonts w:ascii="Times New Roman" w:hAnsi="Times New Roman" w:cs="Times New Roman"/>
          <w:sz w:val="28"/>
          <w:szCs w:val="28"/>
        </w:rPr>
        <w:t xml:space="preserve">, находящимся в отделении, не разрешено заходить в другие палаты. </w:t>
      </w:r>
    </w:p>
    <w:p w:rsid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При необходимости покинуть отделение, </w:t>
      </w:r>
      <w:r>
        <w:rPr>
          <w:rFonts w:ascii="Times New Roman" w:hAnsi="Times New Roman" w:cs="Times New Roman"/>
          <w:sz w:val="28"/>
          <w:szCs w:val="28"/>
        </w:rPr>
        <w:t xml:space="preserve">пациент </w:t>
      </w:r>
      <w:r w:rsidRPr="005420DF">
        <w:rPr>
          <w:rFonts w:ascii="Times New Roman" w:hAnsi="Times New Roman" w:cs="Times New Roman"/>
          <w:sz w:val="28"/>
          <w:szCs w:val="28"/>
        </w:rPr>
        <w:t xml:space="preserve">должен оповестить об этом лечащего, дежурного врача или старшую медицинскую сестру.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Справки о состоянии </w:t>
      </w:r>
      <w:r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Pr="005420DF">
        <w:rPr>
          <w:rFonts w:ascii="Times New Roman" w:hAnsi="Times New Roman" w:cs="Times New Roman"/>
          <w:sz w:val="28"/>
          <w:szCs w:val="28"/>
        </w:rPr>
        <w:t xml:space="preserve">можно получить у заведующего отделением, или лечащего врача ежедневно.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b/>
          <w:sz w:val="28"/>
          <w:szCs w:val="28"/>
        </w:rPr>
        <w:t xml:space="preserve">Немедленно сообщать врачу или медицинской сестре о: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повышении температуры, насморке, кашле;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появлении одышки или других расстройств дыхания;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вздутии живота или расстройстве/задержке стула;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появлении сыпи.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Посещения больных возможно в строго отведенное для этого время с 16.00 до 18.00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Прием передач для пациентов уже находящихся на лечении с 10.00 до 12.00, только через стол справок.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В исключительных случаях, возможно посещение больных с пропуском в отделение, по согласованию с заведующим отделением.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Заведующий отделением и старшая медицинская сестра имеют право отстранить </w:t>
      </w:r>
      <w:r w:rsidR="00ED52E4">
        <w:rPr>
          <w:rFonts w:ascii="Times New Roman" w:hAnsi="Times New Roman" w:cs="Times New Roman"/>
          <w:sz w:val="28"/>
          <w:szCs w:val="28"/>
        </w:rPr>
        <w:t xml:space="preserve">родственников пациента </w:t>
      </w:r>
      <w:r w:rsidRPr="005420DF">
        <w:rPr>
          <w:rFonts w:ascii="Times New Roman" w:hAnsi="Times New Roman" w:cs="Times New Roman"/>
          <w:sz w:val="28"/>
          <w:szCs w:val="28"/>
        </w:rPr>
        <w:t>от ухода за</w:t>
      </w:r>
      <w:r w:rsidR="007A7534">
        <w:rPr>
          <w:rFonts w:ascii="Times New Roman" w:hAnsi="Times New Roman" w:cs="Times New Roman"/>
          <w:sz w:val="28"/>
          <w:szCs w:val="28"/>
        </w:rPr>
        <w:t xml:space="preserve"> </w:t>
      </w:r>
      <w:r w:rsidR="00ED52E4">
        <w:rPr>
          <w:rFonts w:ascii="Times New Roman" w:hAnsi="Times New Roman" w:cs="Times New Roman"/>
          <w:sz w:val="28"/>
          <w:szCs w:val="28"/>
        </w:rPr>
        <w:t>больным</w:t>
      </w:r>
      <w:r w:rsidRPr="005420DF">
        <w:rPr>
          <w:rFonts w:ascii="Times New Roman" w:hAnsi="Times New Roman" w:cs="Times New Roman"/>
          <w:sz w:val="28"/>
          <w:szCs w:val="28"/>
        </w:rPr>
        <w:t xml:space="preserve">, удалив его из отделения, в случае несоблюдения изложенных правил поведения.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Больные, допустившие нарушения, подлежат выписке с отметкой в больничном листе о нарушении режима.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0DF" w:rsidRPr="00ED52E4" w:rsidRDefault="005420DF" w:rsidP="005420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2E4">
        <w:rPr>
          <w:rFonts w:ascii="Times New Roman" w:hAnsi="Times New Roman" w:cs="Times New Roman"/>
          <w:b/>
          <w:sz w:val="28"/>
          <w:szCs w:val="28"/>
        </w:rPr>
        <w:t>П</w:t>
      </w:r>
      <w:r w:rsidR="00ED52E4">
        <w:rPr>
          <w:rFonts w:ascii="Times New Roman" w:hAnsi="Times New Roman" w:cs="Times New Roman"/>
          <w:b/>
          <w:sz w:val="28"/>
          <w:szCs w:val="28"/>
        </w:rPr>
        <w:t>орядокразрешения конфликтных ситуаций</w:t>
      </w:r>
    </w:p>
    <w:p w:rsidR="005420DF" w:rsidRPr="005420DF" w:rsidRDefault="00ED52E4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междуРеабилитационным центром и пациентом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lastRenderedPageBreak/>
        <w:t>В случае нарушения прав пациента, он (его законный представитель) может обращаться с жалобой непосредственно к заведующему отделением, заместителю главного врача по медицинской части или главному врачу больницы, вышестоящую организацию, страховую компанию и в суд в порядке, установленном действующим законодательством.</w:t>
      </w:r>
    </w:p>
    <w:p w:rsidR="00965B9C" w:rsidRDefault="00965B9C" w:rsidP="00ED52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0DF" w:rsidRPr="00ED52E4" w:rsidRDefault="005420DF" w:rsidP="00ED52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2E4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ИНФОРМАЦИИ </w:t>
      </w:r>
    </w:p>
    <w:p w:rsidR="005420DF" w:rsidRPr="00ED52E4" w:rsidRDefault="005420DF" w:rsidP="00ED52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2E4">
        <w:rPr>
          <w:rFonts w:ascii="Times New Roman" w:hAnsi="Times New Roman" w:cs="Times New Roman"/>
          <w:b/>
          <w:sz w:val="28"/>
          <w:szCs w:val="28"/>
        </w:rPr>
        <w:t xml:space="preserve">О СОСТОЯНИИ ЗДОРОВЬЯ ПАЦИЕНТОВ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>-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должностными лицами</w:t>
      </w:r>
      <w:r w:rsidR="00ED52E4">
        <w:rPr>
          <w:rFonts w:ascii="Times New Roman" w:hAnsi="Times New Roman" w:cs="Times New Roman"/>
          <w:sz w:val="28"/>
          <w:szCs w:val="28"/>
        </w:rPr>
        <w:t xml:space="preserve"> Реабилитационного центра</w:t>
      </w:r>
      <w:r w:rsidRPr="005420DF">
        <w:rPr>
          <w:rFonts w:ascii="Times New Roman" w:hAnsi="Times New Roman" w:cs="Times New Roman"/>
          <w:sz w:val="28"/>
          <w:szCs w:val="28"/>
        </w:rPr>
        <w:t xml:space="preserve">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В отношении несовершеннолетних до 15 лет и лиц, признанных в установленном законном порядке недееспособными, информация о состоянии здоровья пациента предоставляется их законному представителю.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В случае отказа родственников пациента от получения информации о состоянии здоровья </w:t>
      </w:r>
      <w:r w:rsidR="00ED52E4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Pr="005420DF">
        <w:rPr>
          <w:rFonts w:ascii="Times New Roman" w:hAnsi="Times New Roman" w:cs="Times New Roman"/>
          <w:sz w:val="28"/>
          <w:szCs w:val="28"/>
        </w:rPr>
        <w:t xml:space="preserve">делается соответствующая запись в медицинской документации. </w:t>
      </w:r>
    </w:p>
    <w:p w:rsidR="005420DF" w:rsidRPr="005420DF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законодательством. </w:t>
      </w:r>
    </w:p>
    <w:p w:rsidR="007E0A61" w:rsidRDefault="005420DF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 w:rsidRPr="005420DF">
        <w:rPr>
          <w:rFonts w:ascii="Times New Roman" w:hAnsi="Times New Roman" w:cs="Times New Roman"/>
          <w:sz w:val="28"/>
          <w:szCs w:val="28"/>
        </w:rPr>
        <w:t xml:space="preserve">- Порядок выдачи документов, удостоверяющими временную нетрудоспособность больного, являются установленной формы листок нетрудоспособности, порядок выдачи которого утвержден </w:t>
      </w:r>
      <w:r w:rsidR="00504343">
        <w:rPr>
          <w:rFonts w:ascii="Times New Roman" w:hAnsi="Times New Roman" w:cs="Times New Roman"/>
          <w:sz w:val="28"/>
          <w:szCs w:val="28"/>
        </w:rPr>
        <w:t>законодательными актами.</w:t>
      </w:r>
    </w:p>
    <w:p w:rsidR="00965B9C" w:rsidRDefault="00965B9C" w:rsidP="005420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B9" w:rsidRDefault="00DE49B9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неврологического отделения_______________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С.Кулиниченко</w:t>
      </w:r>
      <w:proofErr w:type="spellEnd"/>
    </w:p>
    <w:p w:rsidR="00DE49B9" w:rsidRDefault="00DE49B9" w:rsidP="00542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консультативным отделом_________________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Д.Темирханова</w:t>
      </w:r>
      <w:proofErr w:type="spellEnd"/>
    </w:p>
    <w:p w:rsidR="00DE49B9" w:rsidRDefault="00DE49B9" w:rsidP="00965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9B9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DE49B9">
        <w:rPr>
          <w:rFonts w:ascii="Times New Roman" w:hAnsi="Times New Roman" w:cs="Times New Roman"/>
          <w:sz w:val="18"/>
          <w:szCs w:val="18"/>
        </w:rPr>
        <w:t>Кретинина</w:t>
      </w:r>
      <w:proofErr w:type="spellEnd"/>
      <w:r w:rsidRPr="00DE49B9">
        <w:rPr>
          <w:rFonts w:ascii="Times New Roman" w:hAnsi="Times New Roman" w:cs="Times New Roman"/>
          <w:sz w:val="18"/>
          <w:szCs w:val="18"/>
        </w:rPr>
        <w:t xml:space="preserve"> Т.Н.</w:t>
      </w:r>
      <w:bookmarkStart w:id="0" w:name="_GoBack"/>
      <w:bookmarkEnd w:id="0"/>
    </w:p>
    <w:p w:rsidR="00DE49B9" w:rsidRPr="005420DF" w:rsidRDefault="00DE49B9" w:rsidP="005420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49B9" w:rsidRPr="005420DF" w:rsidSect="00C4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630" w:rsidRDefault="00816630" w:rsidP="00965B9C">
      <w:pPr>
        <w:spacing w:after="0" w:line="240" w:lineRule="auto"/>
      </w:pPr>
      <w:r>
        <w:separator/>
      </w:r>
    </w:p>
  </w:endnote>
  <w:endnote w:type="continuationSeparator" w:id="0">
    <w:p w:rsidR="00816630" w:rsidRDefault="00816630" w:rsidP="0096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630" w:rsidRDefault="00816630" w:rsidP="00965B9C">
      <w:pPr>
        <w:spacing w:after="0" w:line="240" w:lineRule="auto"/>
      </w:pPr>
      <w:r>
        <w:separator/>
      </w:r>
    </w:p>
  </w:footnote>
  <w:footnote w:type="continuationSeparator" w:id="0">
    <w:p w:rsidR="00816630" w:rsidRDefault="00816630" w:rsidP="00965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B45"/>
    <w:rsid w:val="00095E7C"/>
    <w:rsid w:val="000C5EE1"/>
    <w:rsid w:val="001472DC"/>
    <w:rsid w:val="00176317"/>
    <w:rsid w:val="00195873"/>
    <w:rsid w:val="002A3D4D"/>
    <w:rsid w:val="002C0EFD"/>
    <w:rsid w:val="003E3735"/>
    <w:rsid w:val="00446AEE"/>
    <w:rsid w:val="00504343"/>
    <w:rsid w:val="005420DF"/>
    <w:rsid w:val="005C4051"/>
    <w:rsid w:val="005E6ED8"/>
    <w:rsid w:val="00794B42"/>
    <w:rsid w:val="007A7534"/>
    <w:rsid w:val="00816630"/>
    <w:rsid w:val="008551E8"/>
    <w:rsid w:val="008F6B45"/>
    <w:rsid w:val="00965B9C"/>
    <w:rsid w:val="009F0E8E"/>
    <w:rsid w:val="00AF7819"/>
    <w:rsid w:val="00B82A15"/>
    <w:rsid w:val="00BA7AA4"/>
    <w:rsid w:val="00BB17AC"/>
    <w:rsid w:val="00C432AD"/>
    <w:rsid w:val="00DE49B9"/>
    <w:rsid w:val="00E04DBD"/>
    <w:rsid w:val="00E46F57"/>
    <w:rsid w:val="00ED52E4"/>
    <w:rsid w:val="00F54B5B"/>
    <w:rsid w:val="00F7260E"/>
    <w:rsid w:val="00FC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F68CCF-98CF-4D01-A3FE-BCC07E7D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B9C"/>
  </w:style>
  <w:style w:type="paragraph" w:styleId="a5">
    <w:name w:val="footer"/>
    <w:basedOn w:val="a"/>
    <w:link w:val="a6"/>
    <w:uiPriority w:val="99"/>
    <w:unhideWhenUsed/>
    <w:rsid w:val="0096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ATynybayeva</cp:lastModifiedBy>
  <cp:revision>30</cp:revision>
  <dcterms:created xsi:type="dcterms:W3CDTF">2017-11-08T02:18:00Z</dcterms:created>
  <dcterms:modified xsi:type="dcterms:W3CDTF">2018-01-24T03:50:00Z</dcterms:modified>
</cp:coreProperties>
</file>